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gjdgxs" w:id="0"/>
      <w:bookmarkEnd w:id="0"/>
      <w:r w:rsidDel="00000000" w:rsidR="00000000" w:rsidRPr="00000000">
        <w:rPr>
          <w:rtl w:val="0"/>
        </w:rPr>
        <w:t xml:space="preserve">Constitutieborrel</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25-09-2018</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Lisa</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t xml:space="preserve">Nee</w:t>
        <w:tab/>
        <w:t xml:space="preserve">Taakgroep:</w:t>
        <w:tab/>
      </w:r>
      <w:r w:rsidDel="00000000" w:rsidR="00000000" w:rsidRPr="00000000">
        <w:rPr>
          <w:i w:val="1"/>
          <w:sz w:val="18"/>
          <w:szCs w:val="18"/>
          <w:rtl w:val="0"/>
        </w:rPr>
        <w:t xml:space="preserve">PR</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Full-BOB</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Nee</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rFonts w:ascii="Open Sans" w:cs="Open Sans" w:eastAsia="Open Sans" w:hAnsi="Open Sans"/>
          <w:b w:val="1"/>
          <w:sz w:val="22"/>
          <w:szCs w:val="22"/>
        </w:rPr>
      </w:pPr>
      <w:bookmarkStart w:colFirst="0" w:colLast="0" w:name="_30j0zll" w:id="1"/>
      <w:bookmarkEnd w:id="1"/>
      <w:r w:rsidDel="00000000" w:rsidR="00000000" w:rsidRPr="00000000">
        <w:rPr>
          <w:rtl w:val="0"/>
        </w:rPr>
        <w:t xml:space="preserve">Inleiding</w:t>
      </w: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Zoals jullie weten is het gebruikelijk om als nieuwe raad een constitutieborrel te geven. We hebben zo ook van andere raden een uitnodiging gekregen om hun borrel bij te wonen. Dit wordt gedaan om het nieuwe bestuur of in ons geval de nieuwe raad te introduceren bij andere verenigingen/raden. Er zijn een aantal tradities die geassocieerd worden bij constitutieborrels. </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Vorig jaar heeft de raad dit gecombineerd met het presenteren van hun beleidsplan. Ze gaven hun beleidsplan presentatie en borrel in de brainwave. Nu hebben wij de taak om onze eigen plannen te maken omtrent een constitutieborrel. We willen hier natuurlijk wel graag aan beginnen omdat het gebruikelijk is dit vlak na de aanstelling te doen.</w:t>
      </w:r>
    </w:p>
    <w:p w:rsidR="00000000" w:rsidDel="00000000" w:rsidP="00000000" w:rsidRDefault="00000000" w:rsidRPr="00000000" w14:paraId="00000009">
      <w:pPr>
        <w:pStyle w:val="Heading1"/>
        <w:pageBreakBefore w:val="0"/>
        <w:pBdr>
          <w:top w:space="0" w:sz="0" w:val="nil"/>
          <w:left w:space="0" w:sz="0" w:val="nil"/>
          <w:bottom w:space="0" w:sz="0" w:val="nil"/>
          <w:right w:space="0" w:sz="0" w:val="nil"/>
          <w:between w:space="0" w:sz="0" w:val="nil"/>
        </w:pBdr>
        <w:shd w:fill="auto" w:val="clear"/>
        <w:rPr/>
      </w:pPr>
      <w:bookmarkStart w:colFirst="0" w:colLast="0" w:name="_1fob9te" w:id="2"/>
      <w:bookmarkEnd w:id="2"/>
      <w:r w:rsidDel="00000000" w:rsidR="00000000" w:rsidRPr="00000000">
        <w:rPr>
          <w:rtl w:val="0"/>
        </w:rPr>
        <w:t xml:space="preserve">Status</w:t>
      </w:r>
    </w:p>
    <w:p w:rsidR="00000000" w:rsidDel="00000000" w:rsidP="00000000" w:rsidRDefault="00000000" w:rsidRPr="00000000" w14:paraId="0000000A">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We moeten bespreken of we een constitutieborrel willen en hoe we deze precies vorm wil geven. Daarnaast moeten we bedenken of we het beleidsplan presenteren op dezelfde avond.</w:t>
      </w:r>
    </w:p>
    <w:p w:rsidR="00000000" w:rsidDel="00000000" w:rsidP="00000000" w:rsidRDefault="00000000" w:rsidRPr="00000000" w14:paraId="0000000B">
      <w:pPr>
        <w:pageBreakBefore w:val="0"/>
        <w:tabs>
          <w:tab w:val="left" w:leader="none" w:pos="5952.755905511811"/>
          <w:tab w:val="left" w:leader="none" w:pos="3968.503937007874"/>
          <w:tab w:val="left" w:leader="none" w:pos="1700.787401574803"/>
        </w:tabs>
        <w:spacing w:after="220" w:lineRule="auto"/>
        <w:rPr>
          <w:u w:val="single"/>
        </w:rPr>
      </w:pPr>
      <w:r w:rsidDel="00000000" w:rsidR="00000000" w:rsidRPr="00000000">
        <w:rPr>
          <w:u w:val="single"/>
          <w:rtl w:val="0"/>
        </w:rPr>
        <w:t xml:space="preserve">Deel A: Willen we een Cobo en indien we dit willen wat voor een cobo?</w:t>
      </w:r>
    </w:p>
    <w:p w:rsidR="00000000" w:rsidDel="00000000" w:rsidP="00000000" w:rsidRDefault="00000000" w:rsidRPr="00000000" w14:paraId="0000000C">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b w:val="1"/>
          <w:rtl w:val="0"/>
        </w:rPr>
        <w:t xml:space="preserve">Optie 1:</w:t>
        <w:br w:type="textWrapping"/>
      </w:r>
      <w:r w:rsidDel="00000000" w:rsidR="00000000" w:rsidRPr="00000000">
        <w:rPr>
          <w:rtl w:val="0"/>
        </w:rPr>
        <w:t xml:space="preserve">We willen een constitutieborrel zoals deze traditioneel wordt gedaan door verenigingen. Denk hier aan het gebruiken van een gastenboek, recipiëren, pedel etc. </w:t>
      </w:r>
    </w:p>
    <w:p w:rsidR="00000000" w:rsidDel="00000000" w:rsidP="00000000" w:rsidRDefault="00000000" w:rsidRPr="00000000" w14:paraId="0000000D">
      <w:pPr>
        <w:pageBreakBefore w:val="0"/>
        <w:numPr>
          <w:ilvl w:val="0"/>
          <w:numId w:val="7"/>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Het wordt geassocieerd bij een constitutieborrel</w:t>
      </w:r>
    </w:p>
    <w:p w:rsidR="00000000" w:rsidDel="00000000" w:rsidP="00000000" w:rsidRDefault="00000000" w:rsidRPr="00000000" w14:paraId="0000000E">
      <w:pPr>
        <w:pageBreakBefore w:val="0"/>
        <w:numPr>
          <w:ilvl w:val="0"/>
          <w:numId w:val="7"/>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Het wordt van ons verwacht dat er constitutieborrel komt door sommige studenten/medewerkers</w:t>
      </w:r>
    </w:p>
    <w:p w:rsidR="00000000" w:rsidDel="00000000" w:rsidP="00000000" w:rsidRDefault="00000000" w:rsidRPr="00000000" w14:paraId="0000000F">
      <w:pPr>
        <w:pageBreakBefore w:val="0"/>
        <w:numPr>
          <w:ilvl w:val="0"/>
          <w:numId w:val="7"/>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Het is een goed moment om raden/besturen maar ook geïnteresseerden studenten  te ontmoeten</w:t>
      </w:r>
    </w:p>
    <w:p w:rsidR="00000000" w:rsidDel="00000000" w:rsidP="00000000" w:rsidRDefault="00000000" w:rsidRPr="00000000" w14:paraId="00000010">
      <w:pPr>
        <w:pageBreakBefore w:val="0"/>
        <w:numPr>
          <w:ilvl w:val="0"/>
          <w:numId w:val="7"/>
        </w:numPr>
        <w:tabs>
          <w:tab w:val="left" w:leader="none" w:pos="5952.755905511811"/>
          <w:tab w:val="left" w:leader="none" w:pos="3968.503937007874"/>
          <w:tab w:val="left" w:leader="none" w:pos="1700.787401574803"/>
        </w:tabs>
        <w:spacing w:after="0" w:afterAutospacing="0" w:lineRule="auto"/>
        <w:ind w:left="720" w:hanging="360"/>
        <w:rPr/>
      </w:pPr>
      <w:r w:rsidDel="00000000" w:rsidR="00000000" w:rsidRPr="00000000">
        <w:rPr>
          <w:rtl w:val="0"/>
        </w:rPr>
        <w:t xml:space="preserve">We hebben een plek ons beleidsplan te presenteren als we dit combineren</w:t>
      </w:r>
    </w:p>
    <w:p w:rsidR="00000000" w:rsidDel="00000000" w:rsidP="00000000" w:rsidRDefault="00000000" w:rsidRPr="00000000" w14:paraId="00000011">
      <w:pPr>
        <w:pageBreakBefore w:val="0"/>
        <w:numPr>
          <w:ilvl w:val="0"/>
          <w:numId w:val="2"/>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We zijn geen vereniging en dit kan het verkeerde beeld wekken over de FSR</w:t>
      </w:r>
    </w:p>
    <w:p w:rsidR="00000000" w:rsidDel="00000000" w:rsidP="00000000" w:rsidRDefault="00000000" w:rsidRPr="00000000" w14:paraId="00000012">
      <w:pPr>
        <w:pageBreakBefore w:val="0"/>
        <w:numPr>
          <w:ilvl w:val="0"/>
          <w:numId w:val="2"/>
        </w:numPr>
        <w:tabs>
          <w:tab w:val="left" w:leader="none" w:pos="5952.755905511811"/>
          <w:tab w:val="left" w:leader="none" w:pos="3968.503937007874"/>
          <w:tab w:val="left" w:leader="none" w:pos="1700.787401574803"/>
        </w:tabs>
        <w:spacing w:after="220" w:lineRule="auto"/>
        <w:ind w:left="720" w:hanging="360"/>
        <w:rPr>
          <w:u w:val="none"/>
        </w:rPr>
      </w:pPr>
      <w:r w:rsidDel="00000000" w:rsidR="00000000" w:rsidRPr="00000000">
        <w:rPr>
          <w:rtl w:val="0"/>
        </w:rPr>
        <w:t xml:space="preserve">Als we dit doen is het erg gericht op medestudenten en niet op medewerkers</w:t>
      </w:r>
    </w:p>
    <w:p w:rsidR="00000000" w:rsidDel="00000000" w:rsidP="00000000" w:rsidRDefault="00000000" w:rsidRPr="00000000" w14:paraId="00000013">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b w:val="1"/>
          <w:rtl w:val="0"/>
        </w:rPr>
        <w:t xml:space="preserve">Optie 2:</w:t>
        <w:br w:type="textWrapping"/>
      </w:r>
      <w:r w:rsidDel="00000000" w:rsidR="00000000" w:rsidRPr="00000000">
        <w:rPr>
          <w:rtl w:val="0"/>
        </w:rPr>
        <w:t xml:space="preserve">We willen een constitutieborrel maar </w:t>
      </w:r>
      <w:r w:rsidDel="00000000" w:rsidR="00000000" w:rsidRPr="00000000">
        <w:rPr>
          <w:i w:val="1"/>
          <w:rtl w:val="0"/>
        </w:rPr>
        <w:t xml:space="preserve">niet</w:t>
      </w:r>
      <w:r w:rsidDel="00000000" w:rsidR="00000000" w:rsidRPr="00000000">
        <w:rPr>
          <w:rtl w:val="0"/>
        </w:rPr>
        <w:t xml:space="preserve"> zoals deze traditioneel wordt gedaan door de verenigingen. De raad van vorig jaar koos ervoor om wel te recipiëren bijvoorbeeld en andere dingen achterwege te laten.</w:t>
      </w:r>
    </w:p>
    <w:p w:rsidR="00000000" w:rsidDel="00000000" w:rsidP="00000000" w:rsidRDefault="00000000" w:rsidRPr="00000000" w14:paraId="00000014">
      <w:pPr>
        <w:pageBreakBefore w:val="0"/>
        <w:numPr>
          <w:ilvl w:val="0"/>
          <w:numId w:val="3"/>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We kunnen kiezen welke tradities leuk/nuttig zijn en degene die niet passen bij ons professioneler karakter niet gebruiken</w:t>
      </w:r>
    </w:p>
    <w:p w:rsidR="00000000" w:rsidDel="00000000" w:rsidP="00000000" w:rsidRDefault="00000000" w:rsidRPr="00000000" w14:paraId="00000015">
      <w:pPr>
        <w:pageBreakBefore w:val="0"/>
        <w:numPr>
          <w:ilvl w:val="0"/>
          <w:numId w:val="3"/>
        </w:numPr>
        <w:tabs>
          <w:tab w:val="left" w:leader="none" w:pos="5952.755905511811"/>
          <w:tab w:val="left" w:leader="none" w:pos="3968.503937007874"/>
          <w:tab w:val="left" w:leader="none" w:pos="1700.787401574803"/>
        </w:tabs>
        <w:spacing w:after="0" w:afterAutospacing="0" w:lineRule="auto"/>
        <w:ind w:left="720" w:hanging="360"/>
        <w:rPr/>
      </w:pPr>
      <w:r w:rsidDel="00000000" w:rsidR="00000000" w:rsidRPr="00000000">
        <w:rPr>
          <w:rtl w:val="0"/>
        </w:rPr>
        <w:t xml:space="preserve">Het wordt van ons verwacht dat er constitutieborrel komt door sommige studenten/medewerkers</w:t>
      </w:r>
    </w:p>
    <w:p w:rsidR="00000000" w:rsidDel="00000000" w:rsidP="00000000" w:rsidRDefault="00000000" w:rsidRPr="00000000" w14:paraId="00000016">
      <w:pPr>
        <w:pageBreakBefore w:val="0"/>
        <w:numPr>
          <w:ilvl w:val="0"/>
          <w:numId w:val="3"/>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Het is een goed moment om raden/besturen maar ook geïnteresseerde studenten te ontmoeten</w:t>
      </w:r>
    </w:p>
    <w:p w:rsidR="00000000" w:rsidDel="00000000" w:rsidP="00000000" w:rsidRDefault="00000000" w:rsidRPr="00000000" w14:paraId="00000017">
      <w:pPr>
        <w:pageBreakBefore w:val="0"/>
        <w:numPr>
          <w:ilvl w:val="0"/>
          <w:numId w:val="3"/>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We hebben een plek ons beleidsplan te presenteren als we dit combineren</w:t>
      </w:r>
    </w:p>
    <w:p w:rsidR="00000000" w:rsidDel="00000000" w:rsidP="00000000" w:rsidRDefault="00000000" w:rsidRPr="00000000" w14:paraId="00000018">
      <w:pPr>
        <w:pageBreakBefore w:val="0"/>
        <w:numPr>
          <w:ilvl w:val="0"/>
          <w:numId w:val="5"/>
        </w:numPr>
        <w:tabs>
          <w:tab w:val="left" w:leader="none" w:pos="5952.755905511811"/>
          <w:tab w:val="left" w:leader="none" w:pos="3968.503937007874"/>
          <w:tab w:val="left" w:leader="none" w:pos="1700.787401574803"/>
        </w:tabs>
        <w:spacing w:after="220" w:lineRule="auto"/>
        <w:ind w:left="720" w:hanging="360"/>
        <w:rPr>
          <w:u w:val="none"/>
        </w:rPr>
      </w:pPr>
      <w:r w:rsidDel="00000000" w:rsidR="00000000" w:rsidRPr="00000000">
        <w:rPr>
          <w:rtl w:val="0"/>
        </w:rPr>
        <w:t xml:space="preserve">Dit kan nog steeds een mindere indruk wekken </w:t>
      </w:r>
    </w:p>
    <w:p w:rsidR="00000000" w:rsidDel="00000000" w:rsidP="00000000" w:rsidRDefault="00000000" w:rsidRPr="00000000" w14:paraId="00000019">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b w:val="1"/>
          <w:rtl w:val="0"/>
        </w:rPr>
        <w:t xml:space="preserve">Optie 3:</w:t>
        <w:br w:type="textWrapping"/>
      </w:r>
      <w:r w:rsidDel="00000000" w:rsidR="00000000" w:rsidRPr="00000000">
        <w:rPr>
          <w:rtl w:val="0"/>
        </w:rPr>
        <w:t xml:space="preserve">We geven een constitutieborrel in samenwerking met de andere FSRen zoals we voorgesteld hebben gekregen in een mailtje. </w:t>
      </w:r>
    </w:p>
    <w:p w:rsidR="00000000" w:rsidDel="00000000" w:rsidP="00000000" w:rsidRDefault="00000000" w:rsidRPr="00000000" w14:paraId="0000001A">
      <w:pPr>
        <w:pageBreakBefore w:val="0"/>
        <w:numPr>
          <w:ilvl w:val="0"/>
          <w:numId w:val="12"/>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We kunnen meer studenten bereiken</w:t>
      </w:r>
    </w:p>
    <w:p w:rsidR="00000000" w:rsidDel="00000000" w:rsidP="00000000" w:rsidRDefault="00000000" w:rsidRPr="00000000" w14:paraId="0000001B">
      <w:pPr>
        <w:pageBreakBefore w:val="0"/>
        <w:numPr>
          <w:ilvl w:val="0"/>
          <w:numId w:val="12"/>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We kunnen een betere connectie maken met de andere FSRen</w:t>
      </w:r>
    </w:p>
    <w:p w:rsidR="00000000" w:rsidDel="00000000" w:rsidP="00000000" w:rsidRDefault="00000000" w:rsidRPr="00000000" w14:paraId="0000001C">
      <w:pPr>
        <w:pageBreakBefore w:val="0"/>
        <w:numPr>
          <w:ilvl w:val="0"/>
          <w:numId w:val="6"/>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Er leek niet veel animo voor te zijn vanuit de andere raden dus is misschien überhaupt niet mogelijk</w:t>
      </w:r>
    </w:p>
    <w:p w:rsidR="00000000" w:rsidDel="00000000" w:rsidP="00000000" w:rsidRDefault="00000000" w:rsidRPr="00000000" w14:paraId="0000001D">
      <w:pPr>
        <w:pageBreakBefore w:val="0"/>
        <w:numPr>
          <w:ilvl w:val="0"/>
          <w:numId w:val="6"/>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Ik heb al terug gemaild en gezegd dat we het erover hebben gehad maar we niet echt het nut inzagen</w:t>
      </w:r>
    </w:p>
    <w:p w:rsidR="00000000" w:rsidDel="00000000" w:rsidP="00000000" w:rsidRDefault="00000000" w:rsidRPr="00000000" w14:paraId="0000001E">
      <w:pPr>
        <w:pageBreakBefore w:val="0"/>
        <w:numPr>
          <w:ilvl w:val="0"/>
          <w:numId w:val="6"/>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Veel mensen zouden afhaken op het moment dat we onze constitutieborrel buiten het Science Park geven omdat ze niet bereid zijn te reizen</w:t>
      </w:r>
    </w:p>
    <w:p w:rsidR="00000000" w:rsidDel="00000000" w:rsidP="00000000" w:rsidRDefault="00000000" w:rsidRPr="00000000" w14:paraId="0000001F">
      <w:pPr>
        <w:pageBreakBefore w:val="0"/>
        <w:numPr>
          <w:ilvl w:val="0"/>
          <w:numId w:val="6"/>
        </w:numPr>
        <w:tabs>
          <w:tab w:val="left" w:leader="none" w:pos="5952.755905511811"/>
          <w:tab w:val="left" w:leader="none" w:pos="3968.503937007874"/>
          <w:tab w:val="left" w:leader="none" w:pos="1700.787401574803"/>
        </w:tabs>
        <w:spacing w:after="220" w:lineRule="auto"/>
        <w:ind w:left="720" w:hanging="360"/>
        <w:rPr>
          <w:u w:val="none"/>
        </w:rPr>
      </w:pPr>
      <w:r w:rsidDel="00000000" w:rsidR="00000000" w:rsidRPr="00000000">
        <w:rPr>
          <w:rtl w:val="0"/>
        </w:rPr>
        <w:t xml:space="preserve">We kunnen dan sowieso ons beleidsplan niet presenteren mochten we dit </w:t>
        <w:br w:type="textWrapping"/>
        <w:t xml:space="preserve">willen</w:t>
      </w:r>
    </w:p>
    <w:p w:rsidR="00000000" w:rsidDel="00000000" w:rsidP="00000000" w:rsidRDefault="00000000" w:rsidRPr="00000000" w14:paraId="00000020">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b w:val="1"/>
          <w:rtl w:val="0"/>
        </w:rPr>
        <w:t xml:space="preserve">Optie 4:</w:t>
        <w:br w:type="textWrapping"/>
      </w:r>
      <w:r w:rsidDel="00000000" w:rsidR="00000000" w:rsidRPr="00000000">
        <w:rPr>
          <w:rtl w:val="0"/>
        </w:rPr>
        <w:t xml:space="preserve">We geven helemaal geen constitutieborrel.</w:t>
      </w:r>
    </w:p>
    <w:p w:rsidR="00000000" w:rsidDel="00000000" w:rsidP="00000000" w:rsidRDefault="00000000" w:rsidRPr="00000000" w14:paraId="00000021">
      <w:pPr>
        <w:pageBreakBefore w:val="0"/>
        <w:numPr>
          <w:ilvl w:val="0"/>
          <w:numId w:val="8"/>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Het kost ons geen tijd</w:t>
      </w:r>
    </w:p>
    <w:p w:rsidR="00000000" w:rsidDel="00000000" w:rsidP="00000000" w:rsidRDefault="00000000" w:rsidRPr="00000000" w14:paraId="00000022">
      <w:pPr>
        <w:pageBreakBefore w:val="0"/>
        <w:numPr>
          <w:ilvl w:val="0"/>
          <w:numId w:val="8"/>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Het kost ons geen geld</w:t>
      </w:r>
    </w:p>
    <w:p w:rsidR="00000000" w:rsidDel="00000000" w:rsidP="00000000" w:rsidRDefault="00000000" w:rsidRPr="00000000" w14:paraId="00000023">
      <w:pPr>
        <w:pageBreakBefore w:val="0"/>
        <w:numPr>
          <w:ilvl w:val="0"/>
          <w:numId w:val="8"/>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We doen niet aan het promoten van alcoholcultuur</w:t>
      </w:r>
    </w:p>
    <w:p w:rsidR="00000000" w:rsidDel="00000000" w:rsidP="00000000" w:rsidRDefault="00000000" w:rsidRPr="00000000" w14:paraId="00000024">
      <w:pPr>
        <w:pageBreakBefore w:val="0"/>
        <w:numPr>
          <w:ilvl w:val="0"/>
          <w:numId w:val="1"/>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We kunnen geen geïnteresseerde studenten/medewerkers bereiken</w:t>
      </w:r>
    </w:p>
    <w:p w:rsidR="00000000" w:rsidDel="00000000" w:rsidP="00000000" w:rsidRDefault="00000000" w:rsidRPr="00000000" w14:paraId="00000025">
      <w:pPr>
        <w:pageBreakBefore w:val="0"/>
        <w:numPr>
          <w:ilvl w:val="0"/>
          <w:numId w:val="1"/>
        </w:numPr>
        <w:tabs>
          <w:tab w:val="left" w:leader="none" w:pos="5952.755905511811"/>
          <w:tab w:val="left" w:leader="none" w:pos="3968.503937007874"/>
          <w:tab w:val="left" w:leader="none" w:pos="1700.787401574803"/>
        </w:tabs>
        <w:spacing w:after="220" w:lineRule="auto"/>
        <w:ind w:left="720" w:hanging="360"/>
        <w:rPr>
          <w:u w:val="none"/>
        </w:rPr>
      </w:pPr>
      <w:r w:rsidDel="00000000" w:rsidR="00000000" w:rsidRPr="00000000">
        <w:rPr>
          <w:rtl w:val="0"/>
        </w:rPr>
        <w:t xml:space="preserve">We missen dan een mogelijkheid om met andere raden in contact te komen.</w:t>
      </w:r>
    </w:p>
    <w:p w:rsidR="00000000" w:rsidDel="00000000" w:rsidP="00000000" w:rsidRDefault="00000000" w:rsidRPr="00000000" w14:paraId="00000026">
      <w:pPr>
        <w:pageBreakBefore w:val="0"/>
        <w:tabs>
          <w:tab w:val="left" w:leader="none" w:pos="5952.755905511811"/>
          <w:tab w:val="left" w:leader="none" w:pos="3968.503937007874"/>
          <w:tab w:val="left" w:leader="none" w:pos="1700.787401574803"/>
        </w:tabs>
        <w:spacing w:after="220" w:lineRule="auto"/>
        <w:rPr>
          <w:b w:val="1"/>
        </w:rPr>
      </w:pPr>
      <w:r w:rsidDel="00000000" w:rsidR="00000000" w:rsidRPr="00000000">
        <w:rPr>
          <w:rtl w:val="0"/>
        </w:rPr>
      </w:r>
    </w:p>
    <w:p w:rsidR="00000000" w:rsidDel="00000000" w:rsidP="00000000" w:rsidRDefault="00000000" w:rsidRPr="00000000" w14:paraId="00000027">
      <w:pPr>
        <w:pageBreakBefore w:val="0"/>
        <w:tabs>
          <w:tab w:val="left" w:leader="none" w:pos="5952.755905511811"/>
          <w:tab w:val="left" w:leader="none" w:pos="3968.503937007874"/>
          <w:tab w:val="left" w:leader="none" w:pos="1700.787401574803"/>
        </w:tabs>
        <w:spacing w:after="220" w:lineRule="auto"/>
        <w:rPr>
          <w:u w:val="single"/>
        </w:rPr>
      </w:pPr>
      <w:r w:rsidDel="00000000" w:rsidR="00000000" w:rsidRPr="00000000">
        <w:rPr>
          <w:u w:val="single"/>
          <w:rtl w:val="0"/>
        </w:rPr>
        <w:t xml:space="preserve">Deel B: Willen we de presentatie van ons beleidsplan op dezelfde avond?</w:t>
      </w:r>
    </w:p>
    <w:p w:rsidR="00000000" w:rsidDel="00000000" w:rsidP="00000000" w:rsidRDefault="00000000" w:rsidRPr="00000000" w14:paraId="00000028">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Over dit deel wordt alleen gestemd als we optie 1, 2 of 3 kiezen in deel A</w:t>
      </w:r>
    </w:p>
    <w:p w:rsidR="00000000" w:rsidDel="00000000" w:rsidP="00000000" w:rsidRDefault="00000000" w:rsidRPr="00000000" w14:paraId="00000029">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b w:val="1"/>
          <w:rtl w:val="0"/>
        </w:rPr>
        <w:t xml:space="preserve">Optie 1:</w:t>
      </w:r>
      <w:r w:rsidDel="00000000" w:rsidR="00000000" w:rsidRPr="00000000">
        <w:rPr>
          <w:rtl w:val="0"/>
        </w:rPr>
        <w:t xml:space="preserve"> </w:t>
        <w:br w:type="textWrapping"/>
        <w:t xml:space="preserve">We presenteren ons beleidsplan </w:t>
      </w:r>
      <w:r w:rsidDel="00000000" w:rsidR="00000000" w:rsidRPr="00000000">
        <w:rPr>
          <w:i w:val="1"/>
          <w:rtl w:val="0"/>
        </w:rPr>
        <w:t xml:space="preserve">wel </w:t>
      </w:r>
      <w:r w:rsidDel="00000000" w:rsidR="00000000" w:rsidRPr="00000000">
        <w:rPr>
          <w:rtl w:val="0"/>
        </w:rPr>
        <w:t xml:space="preserve">op onze constitutieborrel</w:t>
      </w:r>
    </w:p>
    <w:p w:rsidR="00000000" w:rsidDel="00000000" w:rsidP="00000000" w:rsidRDefault="00000000" w:rsidRPr="00000000" w14:paraId="0000002A">
      <w:pPr>
        <w:pageBreakBefore w:val="0"/>
        <w:numPr>
          <w:ilvl w:val="0"/>
          <w:numId w:val="3"/>
        </w:numPr>
        <w:tabs>
          <w:tab w:val="left" w:leader="none" w:pos="5952.755905511811"/>
          <w:tab w:val="left" w:leader="none" w:pos="3968.503937007874"/>
          <w:tab w:val="left" w:leader="none" w:pos="1700.787401574803"/>
        </w:tabs>
        <w:spacing w:after="0" w:afterAutospacing="0" w:lineRule="auto"/>
        <w:ind w:left="720" w:hanging="360"/>
        <w:rPr/>
      </w:pPr>
      <w:r w:rsidDel="00000000" w:rsidR="00000000" w:rsidRPr="00000000">
        <w:rPr>
          <w:rtl w:val="0"/>
        </w:rPr>
        <w:t xml:space="preserve">Vorig jaar werkte dit goed om zowel studenten als medewerkers te betrekken</w:t>
      </w:r>
    </w:p>
    <w:p w:rsidR="00000000" w:rsidDel="00000000" w:rsidP="00000000" w:rsidRDefault="00000000" w:rsidRPr="00000000" w14:paraId="0000002B">
      <w:pPr>
        <w:pageBreakBefore w:val="0"/>
        <w:numPr>
          <w:ilvl w:val="0"/>
          <w:numId w:val="3"/>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Het is makkelijker te plannen op deze manier</w:t>
      </w:r>
    </w:p>
    <w:p w:rsidR="00000000" w:rsidDel="00000000" w:rsidP="00000000" w:rsidRDefault="00000000" w:rsidRPr="00000000" w14:paraId="0000002C">
      <w:pPr>
        <w:pageBreakBefore w:val="0"/>
        <w:numPr>
          <w:ilvl w:val="0"/>
          <w:numId w:val="3"/>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Studenten die alleen komen voor de borrel krijgen misschien ook nog ons beleidsplan mee wat wel nuttig </w:t>
      </w:r>
      <w:r w:rsidDel="00000000" w:rsidR="00000000" w:rsidRPr="00000000">
        <w:rPr>
          <w:rtl w:val="0"/>
        </w:rPr>
        <w:t xml:space="preserve">is</w:t>
      </w:r>
      <w:r w:rsidDel="00000000" w:rsidR="00000000" w:rsidRPr="00000000">
        <w:rPr>
          <w:rtl w:val="0"/>
        </w:rPr>
      </w:r>
    </w:p>
    <w:p w:rsidR="00000000" w:rsidDel="00000000" w:rsidP="00000000" w:rsidRDefault="00000000" w:rsidRPr="00000000" w14:paraId="0000002D">
      <w:pPr>
        <w:pageBreakBefore w:val="0"/>
        <w:numPr>
          <w:ilvl w:val="0"/>
          <w:numId w:val="3"/>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Het scheelt PR tijd om niet 2 evenementen te plannen</w:t>
      </w:r>
    </w:p>
    <w:p w:rsidR="00000000" w:rsidDel="00000000" w:rsidP="00000000" w:rsidRDefault="00000000" w:rsidRPr="00000000" w14:paraId="0000002E">
      <w:pPr>
        <w:pageBreakBefore w:val="0"/>
        <w:numPr>
          <w:ilvl w:val="0"/>
          <w:numId w:val="4"/>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Mensen die alleen geïnteresseerd zijn in ons beleidsplan staan op een gegeven moment opeens in het midden van een borrel</w:t>
      </w:r>
    </w:p>
    <w:p w:rsidR="00000000" w:rsidDel="00000000" w:rsidP="00000000" w:rsidRDefault="00000000" w:rsidRPr="00000000" w14:paraId="0000002F">
      <w:pPr>
        <w:pageBreakBefore w:val="0"/>
        <w:numPr>
          <w:ilvl w:val="0"/>
          <w:numId w:val="4"/>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Door het te scheiden kunnen we misschien meer mensen bereiken als ze op één van de twee dagen niet kunnen</w:t>
      </w:r>
    </w:p>
    <w:p w:rsidR="00000000" w:rsidDel="00000000" w:rsidP="00000000" w:rsidRDefault="00000000" w:rsidRPr="00000000" w14:paraId="00000030">
      <w:pPr>
        <w:pageBreakBefore w:val="0"/>
        <w:numPr>
          <w:ilvl w:val="0"/>
          <w:numId w:val="4"/>
        </w:numPr>
        <w:tabs>
          <w:tab w:val="left" w:leader="none" w:pos="5952.755905511811"/>
          <w:tab w:val="left" w:leader="none" w:pos="3968.503937007874"/>
          <w:tab w:val="left" w:leader="none" w:pos="1700.787401574803"/>
        </w:tabs>
        <w:spacing w:after="220" w:lineRule="auto"/>
        <w:ind w:left="720" w:hanging="360"/>
        <w:rPr>
          <w:u w:val="none"/>
        </w:rPr>
      </w:pPr>
      <w:r w:rsidDel="00000000" w:rsidR="00000000" w:rsidRPr="00000000">
        <w:rPr>
          <w:rtl w:val="0"/>
        </w:rPr>
        <w:t xml:space="preserve">We kunnen het door het te scheiden meer richten op een bepaalde doelgroep als we dit willen</w:t>
      </w:r>
    </w:p>
    <w:p w:rsidR="00000000" w:rsidDel="00000000" w:rsidP="00000000" w:rsidRDefault="00000000" w:rsidRPr="00000000" w14:paraId="00000031">
      <w:pPr>
        <w:pageBreakBefore w:val="0"/>
        <w:tabs>
          <w:tab w:val="left" w:leader="none" w:pos="5952.755905511811"/>
          <w:tab w:val="left" w:leader="none" w:pos="3968.503937007874"/>
          <w:tab w:val="left" w:leader="none" w:pos="1700.787401574803"/>
        </w:tabs>
        <w:spacing w:after="220" w:lineRule="auto"/>
        <w:ind w:left="0" w:firstLine="0"/>
        <w:rPr/>
      </w:pPr>
      <w:r w:rsidDel="00000000" w:rsidR="00000000" w:rsidRPr="00000000">
        <w:rPr>
          <w:b w:val="1"/>
          <w:rtl w:val="0"/>
        </w:rPr>
        <w:t xml:space="preserve">Optie 2: </w:t>
        <w:br w:type="textWrapping"/>
      </w:r>
      <w:r w:rsidDel="00000000" w:rsidR="00000000" w:rsidRPr="00000000">
        <w:rPr>
          <w:rtl w:val="0"/>
        </w:rPr>
        <w:t xml:space="preserve">We presenteren ons beleidsplan </w:t>
      </w:r>
      <w:r w:rsidDel="00000000" w:rsidR="00000000" w:rsidRPr="00000000">
        <w:rPr>
          <w:i w:val="1"/>
          <w:rtl w:val="0"/>
        </w:rPr>
        <w:t xml:space="preserve">niet </w:t>
      </w:r>
      <w:r w:rsidDel="00000000" w:rsidR="00000000" w:rsidRPr="00000000">
        <w:rPr>
          <w:rtl w:val="0"/>
        </w:rPr>
        <w:t xml:space="preserve">op onze constitutieborrel</w:t>
      </w:r>
    </w:p>
    <w:p w:rsidR="00000000" w:rsidDel="00000000" w:rsidP="00000000" w:rsidRDefault="00000000" w:rsidRPr="00000000" w14:paraId="00000032">
      <w:pPr>
        <w:pageBreakBefore w:val="0"/>
        <w:tabs>
          <w:tab w:val="left" w:leader="none" w:pos="5952.755905511811"/>
          <w:tab w:val="left" w:leader="none" w:pos="3968.503937007874"/>
          <w:tab w:val="left" w:leader="none" w:pos="1700.787401574803"/>
        </w:tabs>
        <w:spacing w:after="220" w:lineRule="auto"/>
        <w:ind w:left="0" w:firstLine="0"/>
        <w:rPr/>
      </w:pPr>
      <w:r w:rsidDel="00000000" w:rsidR="00000000" w:rsidRPr="00000000">
        <w:rPr>
          <w:rtl w:val="0"/>
        </w:rPr>
        <w:t xml:space="preserve">         +/- Zelfde maar omgekeerd als optie 1</w:t>
      </w:r>
      <w:r w:rsidDel="00000000" w:rsidR="00000000" w:rsidRPr="00000000">
        <w:rPr>
          <w:rtl w:val="0"/>
        </w:rPr>
      </w:r>
    </w:p>
    <w:p w:rsidR="00000000" w:rsidDel="00000000" w:rsidP="00000000" w:rsidRDefault="00000000" w:rsidRPr="00000000" w14:paraId="00000033">
      <w:pPr>
        <w:pStyle w:val="Heading1"/>
        <w:pageBreakBefore w:val="0"/>
        <w:pBdr>
          <w:top w:space="0" w:sz="0" w:val="nil"/>
          <w:left w:space="0" w:sz="0" w:val="nil"/>
          <w:bottom w:space="0" w:sz="0" w:val="nil"/>
          <w:right w:space="0" w:sz="0" w:val="nil"/>
          <w:between w:space="0" w:sz="0" w:val="nil"/>
        </w:pBdr>
        <w:shd w:fill="auto" w:val="clear"/>
        <w:rPr/>
      </w:pPr>
      <w:bookmarkStart w:colFirst="0" w:colLast="0" w:name="_3znysh7" w:id="3"/>
      <w:bookmarkEnd w:id="3"/>
      <w:r w:rsidDel="00000000" w:rsidR="00000000" w:rsidRPr="00000000">
        <w:rPr>
          <w:rtl w:val="0"/>
        </w:rPr>
        <w:t xml:space="preserve">Discussiepunten</w:t>
      </w:r>
    </w:p>
    <w:p w:rsidR="00000000" w:rsidDel="00000000" w:rsidP="00000000" w:rsidRDefault="00000000" w:rsidRPr="00000000" w14:paraId="00000034">
      <w:pPr>
        <w:pageBreakBefore w:val="0"/>
        <w:numPr>
          <w:ilvl w:val="0"/>
          <w:numId w:val="9"/>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tl w:val="0"/>
        </w:rPr>
        <w:t xml:space="preserve">Is het stuk duidelijk?</w:t>
      </w:r>
    </w:p>
    <w:p w:rsidR="00000000" w:rsidDel="00000000" w:rsidP="00000000" w:rsidRDefault="00000000" w:rsidRPr="00000000" w14:paraId="00000035">
      <w:pPr>
        <w:pageBreakBefore w:val="0"/>
        <w:numPr>
          <w:ilvl w:val="0"/>
          <w:numId w:val="9"/>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Missen er opties?</w:t>
      </w:r>
      <w:r w:rsidDel="00000000" w:rsidR="00000000" w:rsidRPr="00000000">
        <w:rPr>
          <w:rtl w:val="0"/>
        </w:rPr>
      </w:r>
    </w:p>
    <w:p w:rsidR="00000000" w:rsidDel="00000000" w:rsidP="00000000" w:rsidRDefault="00000000" w:rsidRPr="00000000" w14:paraId="00000036">
      <w:pPr>
        <w:pStyle w:val="Heading1"/>
        <w:pageBreakBefore w:val="0"/>
        <w:pBdr>
          <w:top w:space="0" w:sz="0" w:val="nil"/>
          <w:left w:space="0" w:sz="0" w:val="nil"/>
          <w:bottom w:space="0" w:sz="0" w:val="nil"/>
          <w:right w:space="0" w:sz="0" w:val="nil"/>
          <w:between w:space="0" w:sz="0" w:val="nil"/>
        </w:pBdr>
        <w:shd w:fill="auto" w:val="clear"/>
        <w:rPr/>
      </w:pPr>
      <w:bookmarkStart w:colFirst="0" w:colLast="0" w:name="_2et92p0" w:id="4"/>
      <w:bookmarkEnd w:id="4"/>
      <w:r w:rsidDel="00000000" w:rsidR="00000000" w:rsidRPr="00000000">
        <w:rPr>
          <w:rtl w:val="0"/>
        </w:rPr>
        <w:t xml:space="preserve">Doelen</w:t>
      </w:r>
    </w:p>
    <w:p w:rsidR="00000000" w:rsidDel="00000000" w:rsidP="00000000" w:rsidRDefault="00000000" w:rsidRPr="00000000" w14:paraId="00000037">
      <w:pPr>
        <w:pageBreakBefore w:val="0"/>
        <w:numPr>
          <w:ilvl w:val="0"/>
          <w:numId w:val="10"/>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Vaststellen of we een constitutieborrel willen en indien we dit willen hoe we deze vorm geven</w:t>
      </w:r>
      <w:r w:rsidDel="00000000" w:rsidR="00000000" w:rsidRPr="00000000">
        <w:rPr>
          <w:rtl w:val="0"/>
        </w:rPr>
      </w:r>
    </w:p>
    <w:p w:rsidR="00000000" w:rsidDel="00000000" w:rsidP="00000000" w:rsidRDefault="00000000" w:rsidRPr="00000000" w14:paraId="00000038">
      <w:pPr>
        <w:pStyle w:val="Heading1"/>
        <w:pageBreakBefore w:val="0"/>
        <w:pBdr>
          <w:top w:space="0" w:sz="0" w:val="nil"/>
          <w:left w:space="0" w:sz="0" w:val="nil"/>
          <w:bottom w:space="0" w:sz="0" w:val="nil"/>
          <w:right w:space="0" w:sz="0" w:val="nil"/>
          <w:between w:space="0" w:sz="0" w:val="nil"/>
        </w:pBdr>
        <w:shd w:fill="auto" w:val="clear"/>
        <w:rPr/>
      </w:pPr>
      <w:bookmarkStart w:colFirst="0" w:colLast="0" w:name="_tyjcwt" w:id="5"/>
      <w:bookmarkEnd w:id="5"/>
      <w:r w:rsidDel="00000000" w:rsidR="00000000" w:rsidRPr="00000000">
        <w:rPr>
          <w:rtl w:val="0"/>
        </w:rPr>
        <w:t xml:space="preserve">Vervolgacties</w:t>
      </w:r>
    </w:p>
    <w:p w:rsidR="00000000" w:rsidDel="00000000" w:rsidP="00000000" w:rsidRDefault="00000000" w:rsidRPr="00000000" w14:paraId="00000039">
      <w:pPr>
        <w:pageBreakBefore w:val="0"/>
        <w:numPr>
          <w:ilvl w:val="0"/>
          <w:numId w:val="11"/>
        </w:numPr>
        <w:pBdr>
          <w:top w:space="0" w:sz="0" w:val="nil"/>
          <w:left w:space="0" w:sz="0" w:val="nil"/>
          <w:bottom w:space="0" w:sz="0" w:val="nil"/>
          <w:right w:space="0" w:sz="0" w:val="nil"/>
          <w:between w:space="0" w:sz="0" w:val="nil"/>
        </w:pBdr>
        <w:shd w:fill="auto" w:val="clear"/>
        <w:spacing w:before="0" w:lineRule="auto"/>
        <w:ind w:left="720" w:hanging="360"/>
        <w:rPr/>
      </w:pPr>
      <w:r w:rsidDel="00000000" w:rsidR="00000000" w:rsidRPr="00000000">
        <w:rPr>
          <w:rtl w:val="0"/>
        </w:rPr>
        <w:t xml:space="preserve">PR zorgt ervoor dat de eventuele constitutieborrel gepland wordt.</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8/19</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8/19</w:t>
    </w:r>
    <w:r w:rsidDel="00000000" w:rsidR="00000000" w:rsidRPr="00000000">
      <w:rPr>
        <w:rFonts w:ascii="Open Sans" w:cs="Open Sans" w:eastAsia="Open Sans" w:hAnsi="Open Sans"/>
        <w:sz w:val="16"/>
        <w:szCs w:val="16"/>
        <w:rtl w:val="0"/>
      </w:rPr>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